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372" w:rsidRPr="00F10FE2" w:rsidRDefault="00323372" w:rsidP="00323372">
      <w:pPr>
        <w:rPr>
          <w:rFonts w:ascii="Arial" w:hAnsi="Arial" w:cs="Arial"/>
          <w:b/>
          <w:sz w:val="20"/>
          <w:szCs w:val="20"/>
        </w:rPr>
      </w:pPr>
      <w:bookmarkStart w:id="0" w:name="_GoBack"/>
      <w:r w:rsidRPr="00F10FE2">
        <w:rPr>
          <w:rFonts w:ascii="Arial" w:hAnsi="Arial" w:cs="Arial"/>
          <w:b/>
          <w:sz w:val="20"/>
          <w:szCs w:val="20"/>
        </w:rPr>
        <w:t xml:space="preserve">Adapter </w:t>
      </w:r>
      <w:proofErr w:type="spellStart"/>
      <w:r w:rsidRPr="00F10FE2">
        <w:rPr>
          <w:rFonts w:ascii="Arial" w:hAnsi="Arial" w:cs="Arial"/>
          <w:b/>
          <w:sz w:val="20"/>
          <w:szCs w:val="20"/>
        </w:rPr>
        <w:t>plate</w:t>
      </w:r>
      <w:proofErr w:type="spellEnd"/>
      <w:r w:rsidRPr="00F10FE2">
        <w:rPr>
          <w:rFonts w:ascii="Arial" w:hAnsi="Arial" w:cs="Arial"/>
          <w:b/>
          <w:sz w:val="20"/>
          <w:szCs w:val="20"/>
        </w:rPr>
        <w:t xml:space="preserve"> 144x144mm </w:t>
      </w:r>
      <w:proofErr w:type="spellStart"/>
      <w:r w:rsidRPr="00F10FE2">
        <w:rPr>
          <w:rFonts w:ascii="Arial" w:hAnsi="Arial" w:cs="Arial"/>
          <w:b/>
          <w:sz w:val="20"/>
          <w:szCs w:val="20"/>
        </w:rPr>
        <w:t>to</w:t>
      </w:r>
      <w:proofErr w:type="spellEnd"/>
      <w:r w:rsidRPr="00F10FE2">
        <w:rPr>
          <w:rFonts w:ascii="Arial" w:hAnsi="Arial" w:cs="Arial"/>
          <w:b/>
          <w:sz w:val="20"/>
          <w:szCs w:val="20"/>
        </w:rPr>
        <w:t xml:space="preserve"> 96x96mm </w:t>
      </w:r>
    </w:p>
    <w:p w:rsidR="00323372" w:rsidRPr="00F10FE2" w:rsidRDefault="00323372" w:rsidP="00323372">
      <w:pPr>
        <w:rPr>
          <w:rFonts w:ascii="Arial" w:hAnsi="Arial" w:cs="Arial"/>
          <w:sz w:val="20"/>
          <w:szCs w:val="20"/>
        </w:rPr>
      </w:pPr>
    </w:p>
    <w:p w:rsidR="00323372" w:rsidRPr="00F10FE2" w:rsidRDefault="00323372" w:rsidP="00323372">
      <w:pPr>
        <w:rPr>
          <w:rFonts w:ascii="Arial" w:hAnsi="Arial" w:cs="Arial"/>
          <w:sz w:val="20"/>
          <w:szCs w:val="20"/>
        </w:rPr>
      </w:pPr>
      <w:proofErr w:type="spellStart"/>
      <w:r w:rsidRPr="00F10FE2">
        <w:rPr>
          <w:rFonts w:ascii="Arial" w:hAnsi="Arial" w:cs="Arial"/>
          <w:sz w:val="20"/>
          <w:szCs w:val="20"/>
        </w:rPr>
        <w:t>for</w:t>
      </w:r>
      <w:proofErr w:type="spellEnd"/>
      <w:r w:rsidRPr="00F10FE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FE2">
        <w:rPr>
          <w:rFonts w:ascii="Arial" w:hAnsi="Arial" w:cs="Arial"/>
          <w:sz w:val="20"/>
          <w:szCs w:val="20"/>
        </w:rPr>
        <w:t>reducing</w:t>
      </w:r>
      <w:proofErr w:type="spellEnd"/>
      <w:r w:rsidRPr="00F10FE2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F10FE2">
        <w:rPr>
          <w:rFonts w:ascii="Arial" w:hAnsi="Arial" w:cs="Arial"/>
          <w:sz w:val="20"/>
          <w:szCs w:val="20"/>
        </w:rPr>
        <w:t>existing</w:t>
      </w:r>
      <w:proofErr w:type="spellEnd"/>
      <w:r w:rsidRPr="00F10FE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FE2">
        <w:rPr>
          <w:rFonts w:ascii="Arial" w:hAnsi="Arial" w:cs="Arial"/>
          <w:sz w:val="20"/>
          <w:szCs w:val="20"/>
        </w:rPr>
        <w:t>cut</w:t>
      </w:r>
      <w:proofErr w:type="spellEnd"/>
      <w:r w:rsidRPr="00F10FE2">
        <w:rPr>
          <w:rFonts w:ascii="Arial" w:hAnsi="Arial" w:cs="Arial"/>
          <w:sz w:val="20"/>
          <w:szCs w:val="20"/>
        </w:rPr>
        <w:t xml:space="preserve">-out </w:t>
      </w:r>
      <w:proofErr w:type="spellStart"/>
      <w:r w:rsidRPr="00F10FE2">
        <w:rPr>
          <w:rFonts w:ascii="Arial" w:hAnsi="Arial" w:cs="Arial"/>
          <w:sz w:val="20"/>
          <w:szCs w:val="20"/>
        </w:rPr>
        <w:t>of</w:t>
      </w:r>
      <w:proofErr w:type="spellEnd"/>
      <w:r w:rsidRPr="00F10FE2">
        <w:rPr>
          <w:rFonts w:ascii="Arial" w:hAnsi="Arial" w:cs="Arial"/>
          <w:sz w:val="20"/>
          <w:szCs w:val="20"/>
        </w:rPr>
        <w:t xml:space="preserve"> 144x144 mm </w:t>
      </w:r>
      <w:proofErr w:type="spellStart"/>
      <w:r w:rsidRPr="00F10FE2">
        <w:rPr>
          <w:rFonts w:ascii="Arial" w:hAnsi="Arial" w:cs="Arial"/>
          <w:sz w:val="20"/>
          <w:szCs w:val="20"/>
        </w:rPr>
        <w:t>to</w:t>
      </w:r>
      <w:proofErr w:type="spellEnd"/>
      <w:r w:rsidRPr="00F10FE2">
        <w:rPr>
          <w:rFonts w:ascii="Arial" w:hAnsi="Arial" w:cs="Arial"/>
          <w:sz w:val="20"/>
          <w:szCs w:val="20"/>
        </w:rPr>
        <w:t xml:space="preserve"> 96x96 mm.</w:t>
      </w:r>
    </w:p>
    <w:p w:rsidR="00323372" w:rsidRPr="00F10FE2" w:rsidRDefault="00323372" w:rsidP="00323372">
      <w:pPr>
        <w:rPr>
          <w:rFonts w:ascii="Arial" w:hAnsi="Arial" w:cs="Arial"/>
          <w:sz w:val="20"/>
          <w:szCs w:val="20"/>
        </w:rPr>
      </w:pPr>
    </w:p>
    <w:p w:rsidR="00323372" w:rsidRPr="00F10FE2" w:rsidRDefault="00323372" w:rsidP="00323372">
      <w:pPr>
        <w:rPr>
          <w:rFonts w:ascii="Arial" w:hAnsi="Arial" w:cs="Arial"/>
          <w:sz w:val="20"/>
          <w:szCs w:val="20"/>
        </w:rPr>
      </w:pPr>
      <w:r w:rsidRPr="00F10FE2">
        <w:rPr>
          <w:rFonts w:ascii="Arial" w:hAnsi="Arial" w:cs="Arial"/>
          <w:sz w:val="20"/>
          <w:szCs w:val="20"/>
        </w:rPr>
        <w:t xml:space="preserve">RAL 7032 </w:t>
      </w:r>
      <w:proofErr w:type="spellStart"/>
      <w:r w:rsidRPr="00F10FE2">
        <w:rPr>
          <w:rFonts w:ascii="Arial" w:hAnsi="Arial" w:cs="Arial"/>
          <w:sz w:val="20"/>
          <w:szCs w:val="20"/>
        </w:rPr>
        <w:t>or</w:t>
      </w:r>
      <w:proofErr w:type="spellEnd"/>
      <w:r w:rsidRPr="00F10FE2">
        <w:rPr>
          <w:rFonts w:ascii="Arial" w:hAnsi="Arial" w:cs="Arial"/>
          <w:sz w:val="20"/>
          <w:szCs w:val="20"/>
        </w:rPr>
        <w:t xml:space="preserve"> RAL 7035</w:t>
      </w:r>
    </w:p>
    <w:p w:rsidR="00323372" w:rsidRPr="00F10FE2" w:rsidRDefault="00323372" w:rsidP="00323372">
      <w:pPr>
        <w:rPr>
          <w:rFonts w:ascii="Arial" w:hAnsi="Arial" w:cs="Arial"/>
          <w:sz w:val="20"/>
          <w:szCs w:val="20"/>
        </w:rPr>
      </w:pPr>
    </w:p>
    <w:p w:rsidR="00323372" w:rsidRPr="00F10FE2" w:rsidRDefault="00323372" w:rsidP="00323372">
      <w:pPr>
        <w:rPr>
          <w:rFonts w:ascii="Arial" w:hAnsi="Arial" w:cs="Arial"/>
          <w:sz w:val="20"/>
          <w:szCs w:val="20"/>
        </w:rPr>
      </w:pPr>
      <w:r w:rsidRPr="00F10FE2">
        <w:rPr>
          <w:rFonts w:ascii="Arial" w:hAnsi="Arial" w:cs="Arial"/>
          <w:sz w:val="20"/>
          <w:szCs w:val="20"/>
        </w:rPr>
        <w:t xml:space="preserve">Material: </w:t>
      </w:r>
      <w:proofErr w:type="spellStart"/>
      <w:r w:rsidRPr="00F10FE2">
        <w:rPr>
          <w:rFonts w:ascii="Arial" w:hAnsi="Arial" w:cs="Arial"/>
          <w:sz w:val="20"/>
          <w:szCs w:val="20"/>
        </w:rPr>
        <w:t>powder-coated</w:t>
      </w:r>
      <w:proofErr w:type="spellEnd"/>
      <w:r w:rsidRPr="00F10FE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FE2">
        <w:rPr>
          <w:rFonts w:ascii="Arial" w:hAnsi="Arial" w:cs="Arial"/>
          <w:sz w:val="20"/>
          <w:szCs w:val="20"/>
        </w:rPr>
        <w:t>sheet</w:t>
      </w:r>
      <w:proofErr w:type="spellEnd"/>
      <w:r w:rsidRPr="00F10FE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FE2">
        <w:rPr>
          <w:rFonts w:ascii="Arial" w:hAnsi="Arial" w:cs="Arial"/>
          <w:sz w:val="20"/>
          <w:szCs w:val="20"/>
        </w:rPr>
        <w:t>steel</w:t>
      </w:r>
      <w:proofErr w:type="spellEnd"/>
    </w:p>
    <w:p w:rsidR="00323372" w:rsidRPr="00F10FE2" w:rsidRDefault="00323372" w:rsidP="00323372">
      <w:pPr>
        <w:rPr>
          <w:rFonts w:ascii="Arial" w:hAnsi="Arial" w:cs="Arial"/>
          <w:sz w:val="20"/>
          <w:szCs w:val="20"/>
        </w:rPr>
      </w:pPr>
    </w:p>
    <w:p w:rsidR="00323372" w:rsidRPr="00F10FE2" w:rsidRDefault="00323372" w:rsidP="00323372">
      <w:pPr>
        <w:rPr>
          <w:rFonts w:ascii="Arial" w:hAnsi="Arial" w:cs="Arial"/>
          <w:sz w:val="20"/>
          <w:szCs w:val="20"/>
        </w:rPr>
      </w:pPr>
      <w:proofErr w:type="spellStart"/>
      <w:r w:rsidRPr="00F10FE2">
        <w:rPr>
          <w:rFonts w:ascii="Arial" w:hAnsi="Arial" w:cs="Arial"/>
          <w:sz w:val="20"/>
          <w:szCs w:val="20"/>
        </w:rPr>
        <w:t>Manufacturer</w:t>
      </w:r>
      <w:proofErr w:type="spellEnd"/>
      <w:r w:rsidRPr="00F10FE2">
        <w:rPr>
          <w:rFonts w:ascii="Arial" w:hAnsi="Arial" w:cs="Arial"/>
          <w:sz w:val="20"/>
          <w:szCs w:val="20"/>
        </w:rPr>
        <w:t>: Janitza electronics</w:t>
      </w:r>
    </w:p>
    <w:p w:rsidR="00323372" w:rsidRPr="00F10FE2" w:rsidRDefault="00323372" w:rsidP="00323372">
      <w:pPr>
        <w:rPr>
          <w:rFonts w:ascii="Arial" w:hAnsi="Arial" w:cs="Arial"/>
          <w:sz w:val="20"/>
          <w:szCs w:val="20"/>
        </w:rPr>
      </w:pPr>
      <w:r w:rsidRPr="00F10FE2">
        <w:rPr>
          <w:rFonts w:ascii="Arial" w:hAnsi="Arial" w:cs="Arial"/>
          <w:sz w:val="20"/>
          <w:szCs w:val="20"/>
        </w:rPr>
        <w:t xml:space="preserve">Type: AB144/1 </w:t>
      </w:r>
      <w:proofErr w:type="spellStart"/>
      <w:r w:rsidRPr="00F10FE2">
        <w:rPr>
          <w:rFonts w:ascii="Arial" w:hAnsi="Arial" w:cs="Arial"/>
          <w:sz w:val="20"/>
          <w:szCs w:val="20"/>
        </w:rPr>
        <w:t>or</w:t>
      </w:r>
      <w:proofErr w:type="spellEnd"/>
      <w:r w:rsidRPr="00F10FE2">
        <w:rPr>
          <w:rFonts w:ascii="Arial" w:hAnsi="Arial" w:cs="Arial"/>
          <w:sz w:val="20"/>
          <w:szCs w:val="20"/>
        </w:rPr>
        <w:t xml:space="preserve"> AB144/2</w:t>
      </w:r>
    </w:p>
    <w:p w:rsidR="00682501" w:rsidRPr="00F10FE2" w:rsidRDefault="00323372" w:rsidP="00323372">
      <w:pPr>
        <w:rPr>
          <w:rFonts w:ascii="Arial" w:hAnsi="Arial" w:cs="Arial"/>
          <w:sz w:val="20"/>
          <w:szCs w:val="20"/>
        </w:rPr>
      </w:pPr>
      <w:r w:rsidRPr="00F10FE2">
        <w:rPr>
          <w:rFonts w:ascii="Arial" w:hAnsi="Arial" w:cs="Arial"/>
          <w:sz w:val="20"/>
          <w:szCs w:val="20"/>
        </w:rPr>
        <w:t xml:space="preserve">Art.no.: 2912912 </w:t>
      </w:r>
      <w:proofErr w:type="spellStart"/>
      <w:r w:rsidRPr="00F10FE2">
        <w:rPr>
          <w:rFonts w:ascii="Arial" w:hAnsi="Arial" w:cs="Arial"/>
          <w:sz w:val="20"/>
          <w:szCs w:val="20"/>
        </w:rPr>
        <w:t>or</w:t>
      </w:r>
      <w:proofErr w:type="spellEnd"/>
      <w:r w:rsidRPr="00F10FE2">
        <w:rPr>
          <w:rFonts w:ascii="Arial" w:hAnsi="Arial" w:cs="Arial"/>
          <w:sz w:val="20"/>
          <w:szCs w:val="20"/>
        </w:rPr>
        <w:t xml:space="preserve"> 2912913</w:t>
      </w:r>
      <w:bookmarkEnd w:id="0"/>
    </w:p>
    <w:sectPr w:rsidR="00682501" w:rsidRPr="00F10FE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CA5"/>
    <w:rsid w:val="00264CAD"/>
    <w:rsid w:val="00323372"/>
    <w:rsid w:val="006D2348"/>
    <w:rsid w:val="00735CA5"/>
    <w:rsid w:val="00A56C58"/>
    <w:rsid w:val="00F10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CAF947-7F25-466B-BBE8-E85A73F51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64CAD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211</Characters>
  <Application>Microsoft Office Word</Application>
  <DocSecurity>0</DocSecurity>
  <Lines>1</Lines>
  <Paragraphs>1</Paragraphs>
  <ScaleCrop>false</ScaleCrop>
  <Company>Janitza electronics GmbH</Company>
  <LinksUpToDate>false</LinksUpToDate>
  <CharactersWithSpaces>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2021-10-06T08:58:00Z</dcterms:created>
  <dcterms:modified xsi:type="dcterms:W3CDTF">2021-10-19T07:53:00Z</dcterms:modified>
</cp:coreProperties>
</file>